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5" w:rsidRPr="00C86685" w:rsidRDefault="00E7413D" w:rsidP="00C86685">
      <w:pPr>
        <w:tabs>
          <w:tab w:val="center" w:pos="4677"/>
          <w:tab w:val="left" w:pos="8295"/>
        </w:tabs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</w:t>
      </w:r>
      <w:r w:rsidR="00C86685" w:rsidRPr="00C86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85" w:rsidRPr="00C86685" w:rsidRDefault="00C86685" w:rsidP="00C8668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b/>
          <w:sz w:val="28"/>
          <w:szCs w:val="28"/>
        </w:rPr>
        <w:t>ГОРОДА ПАРТИЗАНСКА</w:t>
      </w:r>
    </w:p>
    <w:p w:rsidR="00C86685" w:rsidRPr="00C86685" w:rsidRDefault="00C86685" w:rsidP="00C8668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685" w:rsidRPr="00C86685" w:rsidRDefault="00C86685" w:rsidP="00736F2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6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668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6685" w:rsidRPr="00C86685" w:rsidRDefault="00C64A6C" w:rsidP="00C8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18.07.2023 </w:t>
      </w:r>
      <w:r w:rsidR="00C86685" w:rsidRPr="00C8668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</w:t>
      </w:r>
      <w:r w:rsidR="00812C19">
        <w:rPr>
          <w:rFonts w:ascii="Times New Roman" w:hAnsi="Times New Roman" w:cs="Times New Roman"/>
          <w:sz w:val="28"/>
          <w:szCs w:val="28"/>
        </w:rPr>
        <w:t>№88/450</w:t>
      </w:r>
    </w:p>
    <w:p w:rsidR="00C86685" w:rsidRPr="00C86685" w:rsidRDefault="00C86685" w:rsidP="00C86685">
      <w:pPr>
        <w:rPr>
          <w:rFonts w:ascii="Times New Roman" w:hAnsi="Times New Roman" w:cs="Times New Roman"/>
          <w:b/>
          <w:sz w:val="28"/>
          <w:szCs w:val="28"/>
        </w:rPr>
      </w:pPr>
      <w:r w:rsidRPr="00C86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685">
        <w:rPr>
          <w:rFonts w:ascii="Times New Roman" w:hAnsi="Times New Roman" w:cs="Times New Roman"/>
          <w:b/>
          <w:sz w:val="28"/>
          <w:szCs w:val="28"/>
        </w:rPr>
        <w:t>г. Партизанск</w:t>
      </w:r>
    </w:p>
    <w:p w:rsidR="00C86685" w:rsidRPr="00C86685" w:rsidRDefault="00C86685" w:rsidP="00C86685">
      <w:pPr>
        <w:pStyle w:val="a3"/>
        <w:spacing w:before="0" w:beforeAutospacing="0" w:after="0" w:afterAutospacing="0"/>
        <w:rPr>
          <w:sz w:val="26"/>
          <w:szCs w:val="26"/>
        </w:rPr>
      </w:pPr>
      <w:r w:rsidRPr="00C86685">
        <w:rPr>
          <w:sz w:val="26"/>
          <w:szCs w:val="26"/>
        </w:rPr>
        <w:tab/>
      </w:r>
    </w:p>
    <w:p w:rsidR="00C86685" w:rsidRDefault="00C86685" w:rsidP="00736F20">
      <w:pPr>
        <w:tabs>
          <w:tab w:val="left" w:pos="6663"/>
          <w:tab w:val="left" w:pos="6804"/>
          <w:tab w:val="left" w:pos="7088"/>
        </w:tabs>
        <w:suppressAutoHyphens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Об уведомлении кандидата в депутаты Думы Партизанского городского округа по одномандатному избирательному округу № </w:t>
      </w:r>
      <w:r w:rsidR="008146C0">
        <w:rPr>
          <w:rFonts w:ascii="Times New Roman" w:hAnsi="Times New Roman" w:cs="Times New Roman"/>
          <w:sz w:val="28"/>
          <w:szCs w:val="28"/>
        </w:rPr>
        <w:t>19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2C19">
        <w:rPr>
          <w:rFonts w:ascii="Times New Roman" w:hAnsi="Times New Roman" w:cs="Times New Roman"/>
          <w:sz w:val="28"/>
          <w:szCs w:val="28"/>
        </w:rPr>
        <w:t>Стадникова</w:t>
      </w:r>
      <w:proofErr w:type="spellEnd"/>
      <w:r w:rsidR="00812C19">
        <w:rPr>
          <w:rFonts w:ascii="Times New Roman" w:hAnsi="Times New Roman" w:cs="Times New Roman"/>
          <w:sz w:val="28"/>
          <w:szCs w:val="28"/>
        </w:rPr>
        <w:t xml:space="preserve"> Данила Сергеевича </w:t>
      </w:r>
      <w:r w:rsidR="00812C19" w:rsidRPr="00C8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685">
        <w:rPr>
          <w:rFonts w:ascii="Times New Roman" w:eastAsia="Times New Roman" w:hAnsi="Times New Roman" w:cs="Times New Roman"/>
          <w:sz w:val="28"/>
          <w:szCs w:val="28"/>
        </w:rPr>
        <w:t>о неполноте сведений о кандидате, отсутствии документов</w:t>
      </w:r>
    </w:p>
    <w:p w:rsidR="00736F20" w:rsidRPr="00736F20" w:rsidRDefault="00736F20" w:rsidP="00736F20">
      <w:pPr>
        <w:tabs>
          <w:tab w:val="left" w:pos="6663"/>
          <w:tab w:val="left" w:pos="6804"/>
          <w:tab w:val="left" w:pos="7088"/>
        </w:tabs>
        <w:suppressAutoHyphens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685" w:rsidRDefault="00C86685" w:rsidP="00262B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документы </w:t>
      </w:r>
      <w:proofErr w:type="spellStart"/>
      <w:r w:rsidR="008146C0">
        <w:rPr>
          <w:rFonts w:ascii="Times New Roman" w:hAnsi="Times New Roman" w:cs="Times New Roman"/>
          <w:color w:val="000000"/>
          <w:sz w:val="28"/>
          <w:szCs w:val="28"/>
        </w:rPr>
        <w:t>Стадникова</w:t>
      </w:r>
      <w:proofErr w:type="spellEnd"/>
      <w:r w:rsidR="008146C0">
        <w:rPr>
          <w:rFonts w:ascii="Times New Roman" w:hAnsi="Times New Roman" w:cs="Times New Roman"/>
          <w:color w:val="000000"/>
          <w:sz w:val="28"/>
          <w:szCs w:val="28"/>
        </w:rPr>
        <w:t xml:space="preserve"> Данила Сергеевича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выдвижения и регистрации кандидатом в депутаты Думы Партизанского городского округа по одноман</w:t>
      </w:r>
      <w:r w:rsidR="00262BF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146C0">
        <w:rPr>
          <w:rFonts w:ascii="Times New Roman" w:hAnsi="Times New Roman" w:cs="Times New Roman"/>
          <w:color w:val="000000"/>
          <w:sz w:val="28"/>
          <w:szCs w:val="28"/>
        </w:rPr>
        <w:t>атному избирательному округу № 19</w:t>
      </w:r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представленные в территориальную избирательную комиссию города Партизанска, на которую решением Избирательной комиссии Приморского края от 27 апреля 2022 года № 17/79 «О возложении полномочий по организации подготовки и проведения выборов депутатов Думы Партизанского городского округа, местного референдума на территориальную</w:t>
      </w:r>
      <w:proofErr w:type="gramEnd"/>
      <w:r w:rsidRPr="00C8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избирательную комиссию города Партизанска» возложены полномочия по организации подготовки и проведения выборов депутатов Думы Партизанского городского округа, установлено следующее:</w:t>
      </w:r>
    </w:p>
    <w:p w:rsidR="00262BF9" w:rsidRPr="008146C0" w:rsidRDefault="00262BF9" w:rsidP="00853A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146C0" w:rsidRPr="008146C0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Кандидатом </w:t>
      </w:r>
      <w:proofErr w:type="spellStart"/>
      <w:r w:rsidR="00AC70D9">
        <w:rPr>
          <w:rFonts w:ascii="Times New Roman" w:hAnsi="Times New Roman" w:cs="Times New Roman"/>
          <w:color w:val="000000"/>
          <w:sz w:val="28"/>
          <w:szCs w:val="28"/>
        </w:rPr>
        <w:t>Стадниковым</w:t>
      </w:r>
      <w:proofErr w:type="spellEnd"/>
      <w:r w:rsidR="00AC7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0D9">
        <w:rPr>
          <w:rFonts w:ascii="Times New Roman" w:hAnsi="Times New Roman" w:cs="Times New Roman"/>
          <w:color w:val="000000"/>
          <w:sz w:val="28"/>
          <w:szCs w:val="28"/>
        </w:rPr>
        <w:t>Данилом</w:t>
      </w:r>
      <w:proofErr w:type="spellEnd"/>
      <w:r w:rsidR="008146C0">
        <w:rPr>
          <w:rFonts w:ascii="Times New Roman" w:hAnsi="Times New Roman" w:cs="Times New Roman"/>
          <w:color w:val="000000"/>
          <w:sz w:val="28"/>
          <w:szCs w:val="28"/>
        </w:rPr>
        <w:t xml:space="preserve"> Сергеевичем</w:t>
      </w:r>
      <w:r w:rsidR="008146C0" w:rsidRPr="008146C0">
        <w:rPr>
          <w:rFonts w:ascii="Times New Roman" w:hAnsi="Times New Roman" w:cs="Times New Roman"/>
          <w:color w:val="000000"/>
          <w:sz w:val="28"/>
          <w:szCs w:val="28"/>
        </w:rPr>
        <w:t xml:space="preserve">  в нарушение пункта 2 части 4 статьи 40 Избирательного кодекса Приморского края также не представлен документ, подтверждающий указанные в заявлении сведения об основном месте работы или службы, о занимаемой должности (роде занятий).</w:t>
      </w:r>
      <w:r w:rsidR="00814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46C0" w:rsidRPr="008146C0">
        <w:rPr>
          <w:rFonts w:ascii="Times New Roman" w:hAnsi="Times New Roman" w:cs="Times New Roman"/>
          <w:color w:val="000000"/>
          <w:sz w:val="28"/>
          <w:szCs w:val="28"/>
        </w:rPr>
        <w:t>В заявлении о согласии баллотироваться</w:t>
      </w:r>
      <w:r w:rsidR="00FE5F98">
        <w:rPr>
          <w:rFonts w:ascii="Times New Roman" w:hAnsi="Times New Roman" w:cs="Times New Roman"/>
          <w:color w:val="000000"/>
          <w:sz w:val="28"/>
          <w:szCs w:val="28"/>
        </w:rPr>
        <w:t xml:space="preserve"> не указаны</w:t>
      </w:r>
      <w:r w:rsidR="008146C0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</w:t>
      </w:r>
      <w:r w:rsidR="00FE5F98" w:rsidRPr="00FE5F98">
        <w:rPr>
          <w:rFonts w:ascii="Times New Roman" w:hAnsi="Times New Roman" w:cs="Times New Roman"/>
          <w:color w:val="000000"/>
          <w:sz w:val="28"/>
          <w:szCs w:val="28"/>
        </w:rPr>
        <w:t xml:space="preserve">о серии, номере и дате выдачи паспорта или документа, заменяющего паспорт </w:t>
      </w:r>
      <w:r w:rsidR="00FE5F98" w:rsidRPr="00FE5F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гражданина, наименование или код органа, выдавшего паспорт или документ, заменяющий паспорт гражданина, предусмотренные частью 2 статьи 40 Избирате</w:t>
      </w:r>
      <w:r w:rsidR="00FE5F98">
        <w:rPr>
          <w:rFonts w:ascii="Times New Roman" w:hAnsi="Times New Roman" w:cs="Times New Roman"/>
          <w:color w:val="000000"/>
          <w:sz w:val="28"/>
          <w:szCs w:val="28"/>
        </w:rPr>
        <w:t xml:space="preserve">льного кодекса Приморского края, указаны не полные сведения о профессиональном образовании </w:t>
      </w:r>
      <w:r w:rsidR="00853A34">
        <w:rPr>
          <w:rFonts w:ascii="Times New Roman" w:hAnsi="Times New Roman" w:cs="Times New Roman"/>
          <w:color w:val="000000"/>
          <w:sz w:val="28"/>
          <w:szCs w:val="28"/>
        </w:rPr>
        <w:t>не указаны</w:t>
      </w:r>
      <w:r w:rsidR="00FE5F98">
        <w:rPr>
          <w:rFonts w:ascii="Times New Roman" w:hAnsi="Times New Roman" w:cs="Times New Roman"/>
          <w:color w:val="000000"/>
          <w:sz w:val="28"/>
          <w:szCs w:val="28"/>
        </w:rPr>
        <w:t xml:space="preserve"> год окончания</w:t>
      </w:r>
      <w:r w:rsidR="00853A34">
        <w:rPr>
          <w:rFonts w:ascii="Times New Roman" w:hAnsi="Times New Roman" w:cs="Times New Roman"/>
          <w:color w:val="000000"/>
          <w:sz w:val="28"/>
          <w:szCs w:val="28"/>
        </w:rPr>
        <w:t xml:space="preserve"> и реквизиты документа об образовании и о квалификации.</w:t>
      </w:r>
      <w:proofErr w:type="gramEnd"/>
      <w:r w:rsidR="00853A3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в заявлении номер документа об обра</w:t>
      </w:r>
      <w:r w:rsidR="000A5070">
        <w:rPr>
          <w:rFonts w:ascii="Times New Roman" w:hAnsi="Times New Roman" w:cs="Times New Roman"/>
          <w:color w:val="000000"/>
          <w:sz w:val="28"/>
          <w:szCs w:val="28"/>
        </w:rPr>
        <w:t>зовании не соответствует номеру,</w:t>
      </w:r>
      <w:r w:rsidR="00853A34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представленной копии документа об образовании.</w:t>
      </w:r>
    </w:p>
    <w:p w:rsidR="00262BF9" w:rsidRPr="000A5070" w:rsidRDefault="000A5070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необходимо учитывать, что кандидат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Стадников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Данил </w:t>
      </w:r>
      <w:r w:rsidR="008146C0">
        <w:rPr>
          <w:rFonts w:ascii="Times New Roman" w:hAnsi="Times New Roman" w:cs="Times New Roman"/>
          <w:color w:val="000000"/>
          <w:sz w:val="28"/>
          <w:szCs w:val="28"/>
        </w:rPr>
        <w:t>Сергеевич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выдвинут Региональным отделением в При</w:t>
      </w:r>
      <w:r w:rsidR="000947BA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морском крае Политической партией</w:t>
      </w:r>
      <w:r w:rsidR="00262BF9"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«НОВЫЕ ЛЮДИ».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этой связи, кандидатом представлена выписка из протокола Общего собрания Регионального отделения в Приморском крае Политической партией «НОВЫЕ ЛЮДИ», состоявшегося 11 июля 2023 года.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Указанная выписка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Регионального отделения в Приморском крае Политической партией «НОВЫЕ ЛЮДИ»,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собрания. 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данной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выписке из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Общего собрания указаны сведения, не соответствующие положению пункта 2 части 7 статьи 42 Избирательного кодекса Приморского края, уставу избирательного объединения. 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Также, кандидатом </w:t>
      </w:r>
      <w:proofErr w:type="spellStart"/>
      <w:r w:rsidR="000A5070">
        <w:rPr>
          <w:rFonts w:ascii="Times New Roman" w:hAnsi="Times New Roman" w:cs="Times New Roman"/>
          <w:sz w:val="28"/>
          <w:szCs w:val="28"/>
        </w:rPr>
        <w:t>Стадниковым</w:t>
      </w:r>
      <w:proofErr w:type="spellEnd"/>
      <w:r w:rsidR="000A5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070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="00853A34">
        <w:rPr>
          <w:rFonts w:ascii="Times New Roman" w:hAnsi="Times New Roman" w:cs="Times New Roman"/>
          <w:sz w:val="28"/>
          <w:szCs w:val="28"/>
        </w:rPr>
        <w:t xml:space="preserve"> Сергеевичем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4 части 9 статьи 42 Избирательного кодекса Приморского края не представлен документ, подтверждающий согласование с соответствующим органом политической партии, кандидатуры </w:t>
      </w:r>
      <w:proofErr w:type="spellStart"/>
      <w:r w:rsidR="00853A34">
        <w:rPr>
          <w:rFonts w:ascii="Times New Roman" w:hAnsi="Times New Roman" w:cs="Times New Roman"/>
          <w:sz w:val="28"/>
          <w:szCs w:val="28"/>
        </w:rPr>
        <w:t>Стадникова</w:t>
      </w:r>
      <w:proofErr w:type="spellEnd"/>
      <w:r w:rsidR="00853A34">
        <w:rPr>
          <w:rFonts w:ascii="Times New Roman" w:hAnsi="Times New Roman" w:cs="Times New Roman"/>
          <w:sz w:val="28"/>
          <w:szCs w:val="28"/>
        </w:rPr>
        <w:t xml:space="preserve"> Данила Сергеевича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, выдвигаемой в качестве кандидата по одномандатному избирательному </w:t>
      </w:r>
      <w:r w:rsidR="00853A34">
        <w:rPr>
          <w:rFonts w:ascii="Times New Roman" w:hAnsi="Times New Roman" w:cs="Times New Roman"/>
          <w:sz w:val="28"/>
          <w:szCs w:val="28"/>
        </w:rPr>
        <w:t>округу № 19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Партизанского городского округа. Согласование кандидатуры предусмотрено пунктами 25.1.8, 26.19 устава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партией «НОВЫЕ ЛЮДИ».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При этом в соответствии с 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</w:t>
      </w:r>
      <w:proofErr w:type="spellStart"/>
      <w:r w:rsidR="00853A34">
        <w:rPr>
          <w:rFonts w:ascii="Times New Roman" w:hAnsi="Times New Roman" w:cs="Times New Roman"/>
          <w:color w:val="000000"/>
          <w:sz w:val="28"/>
          <w:szCs w:val="28"/>
        </w:rPr>
        <w:t>Стадникова</w:t>
      </w:r>
      <w:proofErr w:type="spellEnd"/>
      <w:r w:rsidR="00853A34">
        <w:rPr>
          <w:rFonts w:ascii="Times New Roman" w:hAnsi="Times New Roman" w:cs="Times New Roman"/>
          <w:color w:val="000000"/>
          <w:sz w:val="28"/>
          <w:szCs w:val="28"/>
        </w:rPr>
        <w:t xml:space="preserve"> Данила Сергеевича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выдвижению кандидатом на выборах депутатов Думы Партизанского городского округа с Центральным Советом Политической партии «НОВЫЕ ЛЮДИ». Однако до настоящего момента документ,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согласование с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Советом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</w:t>
      </w:r>
      <w:proofErr w:type="spellStart"/>
      <w:r w:rsidR="00736F20">
        <w:rPr>
          <w:rFonts w:ascii="Times New Roman" w:eastAsia="Times New Roman" w:hAnsi="Times New Roman" w:cs="Times New Roman"/>
          <w:sz w:val="28"/>
          <w:szCs w:val="28"/>
        </w:rPr>
        <w:t>Стадникова</w:t>
      </w:r>
      <w:proofErr w:type="spellEnd"/>
      <w:r w:rsidR="00736F20">
        <w:rPr>
          <w:rFonts w:ascii="Times New Roman" w:eastAsia="Times New Roman" w:hAnsi="Times New Roman" w:cs="Times New Roman"/>
          <w:sz w:val="28"/>
          <w:szCs w:val="28"/>
        </w:rPr>
        <w:t xml:space="preserve"> Данила Сергеевича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Регионального отделения в Приморском крае Политичес</w:t>
      </w:r>
      <w:r w:rsidR="00CE1254"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партии «НОВЫЕ ЛЮДИ» от 6 июл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я 2023 года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кандидатом не представлен.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Также кандидатом </w:t>
      </w:r>
      <w:proofErr w:type="spellStart"/>
      <w:r w:rsidR="00AC70D9">
        <w:rPr>
          <w:rFonts w:ascii="Times New Roman" w:hAnsi="Times New Roman" w:cs="Times New Roman"/>
          <w:sz w:val="28"/>
          <w:szCs w:val="28"/>
        </w:rPr>
        <w:t>Стадниковым</w:t>
      </w:r>
      <w:proofErr w:type="spellEnd"/>
      <w:r w:rsidR="00AC7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0D9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="00736F20">
        <w:rPr>
          <w:rFonts w:ascii="Times New Roman" w:hAnsi="Times New Roman" w:cs="Times New Roman"/>
          <w:sz w:val="28"/>
          <w:szCs w:val="28"/>
        </w:rPr>
        <w:t xml:space="preserve"> Сергеевичем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города Партизанска не представлен документ, предусмотренный пунктом 2 части 9 статьи 42 Избирательного кодекса Приморского края.</w:t>
      </w:r>
    </w:p>
    <w:p w:rsidR="00262BF9" w:rsidRPr="00262BF9" w:rsidRDefault="00262BF9" w:rsidP="00262B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Согласно части 14 статьи 47 Избирательного кодекса Приморского края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Федерального закона «Об основных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2BF9">
        <w:rPr>
          <w:rFonts w:ascii="Times New Roman" w:eastAsia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Российской Федерации», Избирательного кодекса Приморского края к оформлению документов соответствующая избирательная комиссия не позднее</w:t>
      </w:r>
      <w:r w:rsidR="000A50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дня заседания избирательной комиссии, на котором должен рассматриваться вопрос о регистрации кандидата, извещает об этом кандидата.</w:t>
      </w:r>
      <w:proofErr w:type="gramEnd"/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736F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чем за одни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избирательное объединение – в документы, содержащие сведение о выдвинутом им кандидате, и представленные в соответствии с пунктами 2, 2(2) и 3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кандидата, и их регистрации, в целях приведения указанных документов в соответствие с требованиями закона, в том числе к их оформлению.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На основании вышеизложенного, в соответствии с частью 14 статьи 47 Избирательного кодекса Приморского края территориальная избирательная комиссия города Партизанска</w:t>
      </w:r>
    </w:p>
    <w:p w:rsidR="00262BF9" w:rsidRPr="00262BF9" w:rsidRDefault="00262BF9" w:rsidP="00262B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>РЕШИЛА:</w:t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ab/>
        <w:t xml:space="preserve">1. Известить кандидата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36F20">
        <w:rPr>
          <w:rFonts w:ascii="Times New Roman" w:hAnsi="Times New Roman" w:cs="Times New Roman"/>
          <w:sz w:val="28"/>
          <w:szCs w:val="28"/>
        </w:rPr>
        <w:t>19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6F20">
        <w:rPr>
          <w:rFonts w:ascii="Times New Roman" w:hAnsi="Times New Roman" w:cs="Times New Roman"/>
          <w:sz w:val="28"/>
          <w:szCs w:val="28"/>
        </w:rPr>
        <w:t>Стадникова</w:t>
      </w:r>
      <w:proofErr w:type="spellEnd"/>
      <w:r w:rsidR="00736F20">
        <w:rPr>
          <w:rFonts w:ascii="Times New Roman" w:hAnsi="Times New Roman" w:cs="Times New Roman"/>
          <w:sz w:val="28"/>
          <w:szCs w:val="28"/>
        </w:rPr>
        <w:t xml:space="preserve"> Данила Сергеевича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о выявленных случаях неполноты сведений о кандидате, отсутствии документов.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2BF9" w:rsidRPr="00262BF9" w:rsidRDefault="00262BF9" w:rsidP="00262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2. Копию настоящего решения вручить кандидату в депутаты Думы Партизанского городского округа, выдвинутого </w:t>
      </w:r>
      <w:r w:rsidRPr="00262BF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в Приморском крае Политической партии «НОВЫЕ ЛЮДИ»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36F20">
        <w:rPr>
          <w:rFonts w:ascii="Times New Roman" w:hAnsi="Times New Roman" w:cs="Times New Roman"/>
          <w:sz w:val="28"/>
          <w:szCs w:val="28"/>
        </w:rPr>
        <w:t>19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6F20">
        <w:rPr>
          <w:rFonts w:ascii="Times New Roman" w:hAnsi="Times New Roman" w:cs="Times New Roman"/>
          <w:sz w:val="28"/>
          <w:szCs w:val="28"/>
        </w:rPr>
        <w:t>Стадникову</w:t>
      </w:r>
      <w:proofErr w:type="spellEnd"/>
      <w:r w:rsidR="00736F20">
        <w:rPr>
          <w:rFonts w:ascii="Times New Roman" w:hAnsi="Times New Roman" w:cs="Times New Roman"/>
          <w:sz w:val="28"/>
          <w:szCs w:val="28"/>
        </w:rPr>
        <w:t xml:space="preserve"> Данилу Сергеевичу</w:t>
      </w:r>
      <w:r w:rsidRPr="00262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BF9" w:rsidRPr="00262BF9" w:rsidRDefault="003302B3" w:rsidP="00736F20">
      <w:pPr>
        <w:pStyle w:val="14-15"/>
        <w:spacing w:after="240"/>
        <w:ind w:firstLine="0"/>
        <w:rPr>
          <w:szCs w:val="28"/>
        </w:rPr>
      </w:pPr>
      <w:r>
        <w:rPr>
          <w:szCs w:val="28"/>
        </w:rPr>
        <w:t xml:space="preserve">        </w:t>
      </w:r>
      <w:r w:rsidR="00262BF9" w:rsidRPr="00262BF9"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tbl>
      <w:tblPr>
        <w:tblW w:w="0" w:type="auto"/>
        <w:tblLook w:val="01E0"/>
      </w:tblPr>
      <w:tblGrid>
        <w:gridCol w:w="4153"/>
        <w:gridCol w:w="5418"/>
      </w:tblGrid>
      <w:tr w:rsidR="00262BF9" w:rsidRPr="00262BF9" w:rsidTr="00F42EBD">
        <w:tc>
          <w:tcPr>
            <w:tcW w:w="4219" w:type="dxa"/>
            <w:hideMark/>
          </w:tcPr>
          <w:p w:rsidR="003302B3" w:rsidRPr="003302B3" w:rsidRDefault="00262BF9" w:rsidP="003302B3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Председатель</w:t>
            </w:r>
            <w:r w:rsidR="003302B3">
              <w:rPr>
                <w:szCs w:val="28"/>
              </w:rPr>
              <w:t xml:space="preserve"> </w:t>
            </w:r>
            <w:r w:rsidRPr="00262BF9">
              <w:t>комисси</w:t>
            </w:r>
            <w:r w:rsidR="003302B3">
              <w:t xml:space="preserve">и                      </w:t>
            </w:r>
          </w:p>
        </w:tc>
        <w:tc>
          <w:tcPr>
            <w:tcW w:w="5528" w:type="dxa"/>
            <w:vAlign w:val="bottom"/>
            <w:hideMark/>
          </w:tcPr>
          <w:p w:rsidR="00262BF9" w:rsidRPr="00262BF9" w:rsidRDefault="003302B3" w:rsidP="00F42EBD">
            <w:pPr>
              <w:pStyle w:val="14-15"/>
              <w:spacing w:line="240" w:lineRule="auto"/>
              <w:ind w:firstLine="0"/>
              <w:jc w:val="right"/>
            </w:pPr>
            <w:r>
              <w:t xml:space="preserve">Е.В. </w:t>
            </w:r>
            <w:proofErr w:type="spellStart"/>
            <w:r>
              <w:t>Обытоцкая</w:t>
            </w:r>
            <w:proofErr w:type="spellEnd"/>
          </w:p>
        </w:tc>
      </w:tr>
      <w:tr w:rsidR="00262BF9" w:rsidRPr="00262BF9" w:rsidTr="00F42EBD">
        <w:tc>
          <w:tcPr>
            <w:tcW w:w="4219" w:type="dxa"/>
          </w:tcPr>
          <w:p w:rsidR="00262BF9" w:rsidRPr="00262BF9" w:rsidRDefault="00262BF9" w:rsidP="00736F20">
            <w:pPr>
              <w:pStyle w:val="14-15"/>
              <w:spacing w:line="240" w:lineRule="auto"/>
              <w:ind w:firstLine="0"/>
            </w:pPr>
          </w:p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5528" w:type="dxa"/>
          </w:tcPr>
          <w:p w:rsidR="00262BF9" w:rsidRPr="00262BF9" w:rsidRDefault="00262BF9" w:rsidP="00F42EBD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262BF9" w:rsidRPr="00262BF9" w:rsidTr="00F42EBD">
        <w:tc>
          <w:tcPr>
            <w:tcW w:w="4219" w:type="dxa"/>
            <w:hideMark/>
          </w:tcPr>
          <w:p w:rsidR="00262BF9" w:rsidRPr="003302B3" w:rsidRDefault="00262BF9" w:rsidP="003302B3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262BF9">
              <w:t>Секретарь</w:t>
            </w:r>
            <w:r w:rsidR="003302B3">
              <w:rPr>
                <w:szCs w:val="28"/>
              </w:rPr>
              <w:t xml:space="preserve"> </w:t>
            </w:r>
            <w:r w:rsidRPr="00262BF9">
              <w:t xml:space="preserve">комиссии </w:t>
            </w:r>
          </w:p>
        </w:tc>
        <w:tc>
          <w:tcPr>
            <w:tcW w:w="5528" w:type="dxa"/>
            <w:vAlign w:val="bottom"/>
            <w:hideMark/>
          </w:tcPr>
          <w:p w:rsidR="00262BF9" w:rsidRPr="00262BF9" w:rsidRDefault="003302B3" w:rsidP="00F42EBD">
            <w:pPr>
              <w:pStyle w:val="14-15"/>
              <w:spacing w:line="240" w:lineRule="auto"/>
              <w:ind w:firstLine="0"/>
              <w:jc w:val="right"/>
            </w:pPr>
            <w:r>
              <w:t xml:space="preserve">Н.М. </w:t>
            </w:r>
            <w:proofErr w:type="spellStart"/>
            <w:r>
              <w:t>Фищенко</w:t>
            </w:r>
            <w:proofErr w:type="spellEnd"/>
          </w:p>
        </w:tc>
      </w:tr>
    </w:tbl>
    <w:p w:rsidR="00262BF9" w:rsidRPr="00AA724A" w:rsidRDefault="00262BF9" w:rsidP="00262BF9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7380" w:rsidRDefault="00C67380" w:rsidP="00C86685"/>
    <w:sectPr w:rsidR="00C67380" w:rsidSect="00736F2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685"/>
    <w:rsid w:val="000947BA"/>
    <w:rsid w:val="000A5070"/>
    <w:rsid w:val="00150F3A"/>
    <w:rsid w:val="00262BF9"/>
    <w:rsid w:val="003302B3"/>
    <w:rsid w:val="0033652F"/>
    <w:rsid w:val="003440EF"/>
    <w:rsid w:val="00683E79"/>
    <w:rsid w:val="00736F20"/>
    <w:rsid w:val="00812C19"/>
    <w:rsid w:val="008146C0"/>
    <w:rsid w:val="00853A34"/>
    <w:rsid w:val="00996EDE"/>
    <w:rsid w:val="00AC70D9"/>
    <w:rsid w:val="00B5262F"/>
    <w:rsid w:val="00BA3D82"/>
    <w:rsid w:val="00C56F36"/>
    <w:rsid w:val="00C64A6C"/>
    <w:rsid w:val="00C67380"/>
    <w:rsid w:val="00C84120"/>
    <w:rsid w:val="00C86685"/>
    <w:rsid w:val="00CE1254"/>
    <w:rsid w:val="00E7413D"/>
    <w:rsid w:val="00F4749D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68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262B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annotation reference"/>
    <w:rsid w:val="008146C0"/>
    <w:rPr>
      <w:sz w:val="16"/>
      <w:szCs w:val="16"/>
    </w:rPr>
  </w:style>
  <w:style w:type="paragraph" w:styleId="a7">
    <w:name w:val="annotation text"/>
    <w:basedOn w:val="a"/>
    <w:link w:val="a8"/>
    <w:rsid w:val="00814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6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Lantuh</cp:lastModifiedBy>
  <cp:revision>10</cp:revision>
  <dcterms:created xsi:type="dcterms:W3CDTF">2023-07-17T08:12:00Z</dcterms:created>
  <dcterms:modified xsi:type="dcterms:W3CDTF">2023-07-20T02:14:00Z</dcterms:modified>
</cp:coreProperties>
</file>